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2430"/>
        <w:gridCol w:w="1188"/>
        <w:gridCol w:w="1062"/>
        <w:gridCol w:w="2616"/>
        <w:gridCol w:w="1290"/>
      </w:tblGrid>
      <w:tr w:rsidR="00E728BC" w:rsidTr="005E342E">
        <w:tc>
          <w:tcPr>
            <w:tcW w:w="894" w:type="dxa"/>
            <w:shd w:val="clear" w:color="auto" w:fill="auto"/>
            <w:vAlign w:val="bottom"/>
          </w:tcPr>
          <w:p w:rsidR="00E728BC" w:rsidRPr="00AF2095" w:rsidRDefault="00900D58" w:rsidP="00AF2095">
            <w:pPr>
              <w:jc w:val="center"/>
              <w:rPr>
                <w:b/>
                <w:szCs w:val="20"/>
              </w:rPr>
            </w:pPr>
            <w:bookmarkStart w:id="0" w:name="_GoBack"/>
            <w:bookmarkEnd w:id="0"/>
            <w:r>
              <w:rPr>
                <w:b/>
                <w:szCs w:val="20"/>
              </w:rPr>
              <w:t xml:space="preserve"> </w:t>
            </w:r>
            <w:r w:rsidR="00E728BC" w:rsidRPr="00AF2095">
              <w:rPr>
                <w:b/>
                <w:szCs w:val="20"/>
              </w:rPr>
              <w:t>Region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Country Name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E728BC" w:rsidRPr="00AF2095" w:rsidRDefault="00E722B0" w:rsidP="00AF20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2013</w:t>
            </w:r>
            <w:r w:rsidR="00E728BC" w:rsidRPr="00AF2095">
              <w:rPr>
                <w:b/>
                <w:szCs w:val="20"/>
              </w:rPr>
              <w:t xml:space="preserve"> WHO data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Region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Country Name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E728BC" w:rsidRPr="00AF2095" w:rsidRDefault="00E728BC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E728BC" w:rsidRPr="00AF2095" w:rsidRDefault="00E722B0" w:rsidP="00AF20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2013</w:t>
            </w:r>
            <w:r w:rsidR="008E4361" w:rsidRPr="00AF2095">
              <w:rPr>
                <w:b/>
                <w:szCs w:val="20"/>
              </w:rPr>
              <w:t xml:space="preserve"> </w:t>
            </w:r>
            <w:r w:rsidR="00E728BC" w:rsidRPr="00AF2095">
              <w:rPr>
                <w:b/>
                <w:szCs w:val="20"/>
              </w:rPr>
              <w:t xml:space="preserve"> WHO data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Afghanistan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8E4361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189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Cook Islands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Albania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8E4361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1</w:t>
            </w:r>
            <w:r w:rsidR="00F14490">
              <w:rPr>
                <w:szCs w:val="20"/>
              </w:rPr>
              <w:t>8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Costa Rica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Algeria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81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Côte d'Ivoire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American Samoa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Croatia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Andorra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Cuba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Angola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Cyprus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Anguilla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Czech Republic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Antigua &amp; Barbuda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Denmark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Argentina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Djibouti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619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Armenia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Dominica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Australia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Dominican Republic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Austria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DR Congo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326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Azerbaijan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85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Ecuador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56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Bahamas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Egypt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Bahrain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El Salvador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Bangladesh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224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Equatorial Guinea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144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Barbados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Eritrea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92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Belarus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Estonia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Belgium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Ethiopia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224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Belize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Fiji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Benin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Finland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Bermuda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F1449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France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Bhutan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169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French Polynesia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Bolivia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123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Gabon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423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Bosnia &amp; Herzegovina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Gambia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173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Botswana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414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Georgia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116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Brazil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Germany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9146FE" w:rsidTr="005E342E">
        <w:tc>
          <w:tcPr>
            <w:tcW w:w="894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British Virgin Islands</w:t>
            </w:r>
          </w:p>
        </w:tc>
        <w:tc>
          <w:tcPr>
            <w:tcW w:w="1188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Ghana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66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Brunei Darussalam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Greece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9146FE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9146FE" w:rsidTr="005E342E">
        <w:tc>
          <w:tcPr>
            <w:tcW w:w="894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Bulgaria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9146FE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</w:t>
            </w:r>
          </w:p>
        </w:tc>
        <w:tc>
          <w:tcPr>
            <w:tcW w:w="1062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9146FE" w:rsidRPr="00AF2095" w:rsidRDefault="009146FE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Grenada</w:t>
            </w:r>
          </w:p>
        </w:tc>
        <w:tc>
          <w:tcPr>
            <w:tcW w:w="1290" w:type="dxa"/>
            <w:shd w:val="clear" w:color="auto" w:fill="auto"/>
          </w:tcPr>
          <w:p w:rsidR="009146FE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Burkina Faso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Guam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Burundi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128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Guatemala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8C3C68" w:rsidTr="005E342E">
        <w:tc>
          <w:tcPr>
            <w:tcW w:w="894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Cambodia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8C3C68" w:rsidRPr="00AF2095" w:rsidRDefault="0048335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Guinea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177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Cameroon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235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Guinea-Bissau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387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Canada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Guyana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109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Cape Verde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143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Haiti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206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Cayman Islands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Honduras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Central African Republic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359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Hungary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Chad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151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Iceland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Chile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India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171</w:t>
            </w:r>
          </w:p>
        </w:tc>
      </w:tr>
      <w:tr w:rsidR="008C3C68" w:rsidTr="005E342E">
        <w:tc>
          <w:tcPr>
            <w:tcW w:w="894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China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Indonesia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183</w:t>
            </w:r>
          </w:p>
        </w:tc>
      </w:tr>
      <w:tr w:rsidR="008C3C68" w:rsidTr="005E342E">
        <w:tc>
          <w:tcPr>
            <w:tcW w:w="894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China, Hong Kong SAR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76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Iran</w:t>
            </w:r>
            <w:r w:rsidR="005E342E">
              <w:rPr>
                <w:szCs w:val="20"/>
              </w:rPr>
              <w:t xml:space="preserve"> (Islamic Republic of)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</w:tr>
      <w:tr w:rsidR="008C3C68" w:rsidTr="005E342E">
        <w:tc>
          <w:tcPr>
            <w:tcW w:w="894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China, Macao SAR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Iraq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Colombia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Ireland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68196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Comoros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Israel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8C3C68" w:rsidTr="005E342E">
        <w:tc>
          <w:tcPr>
            <w:tcW w:w="894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430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Congo</w:t>
            </w:r>
          </w:p>
        </w:tc>
        <w:tc>
          <w:tcPr>
            <w:tcW w:w="1188" w:type="dxa"/>
            <w:shd w:val="clear" w:color="auto" w:fill="auto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382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616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Italy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8C3C68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8C3C68" w:rsidTr="005E342E">
        <w:tc>
          <w:tcPr>
            <w:tcW w:w="894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Cook Islands</w:t>
            </w:r>
          </w:p>
        </w:tc>
        <w:tc>
          <w:tcPr>
            <w:tcW w:w="1188" w:type="dxa"/>
            <w:shd w:val="clear" w:color="auto" w:fill="auto"/>
            <w:vAlign w:val="bottom"/>
          </w:tcPr>
          <w:p w:rsidR="008C3C68" w:rsidRPr="00AF2095" w:rsidRDefault="00192F6B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062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616" w:type="dxa"/>
            <w:shd w:val="clear" w:color="auto" w:fill="auto"/>
          </w:tcPr>
          <w:p w:rsidR="008C3C68" w:rsidRPr="00AF2095" w:rsidRDefault="008C3C68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Jamaica</w:t>
            </w:r>
          </w:p>
        </w:tc>
        <w:tc>
          <w:tcPr>
            <w:tcW w:w="1290" w:type="dxa"/>
            <w:shd w:val="clear" w:color="auto" w:fill="auto"/>
          </w:tcPr>
          <w:p w:rsidR="008C3C68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</w:tbl>
    <w:p w:rsidR="00A538F9" w:rsidRDefault="00A538F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2790"/>
        <w:gridCol w:w="1170"/>
        <w:gridCol w:w="894"/>
        <w:gridCol w:w="2880"/>
        <w:gridCol w:w="1170"/>
      </w:tblGrid>
      <w:tr w:rsidR="00AC1372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lastRenderedPageBreak/>
              <w:t>Region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Country Name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AC1372" w:rsidRPr="00AF2095" w:rsidRDefault="00E722B0" w:rsidP="00AF20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2013</w:t>
            </w:r>
            <w:r w:rsidR="00AC1372" w:rsidRPr="00AF2095">
              <w:rPr>
                <w:b/>
                <w:szCs w:val="20"/>
              </w:rPr>
              <w:t xml:space="preserve"> WHO data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Region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Country Name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AC1372" w:rsidRPr="00AF2095" w:rsidRDefault="00AC1372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AC1372" w:rsidRPr="00AF2095" w:rsidRDefault="00E722B0" w:rsidP="00AF20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2013</w:t>
            </w:r>
            <w:r w:rsidR="00AC1372" w:rsidRPr="00AF2095">
              <w:rPr>
                <w:b/>
                <w:szCs w:val="20"/>
              </w:rPr>
              <w:t xml:space="preserve"> WHO data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Japan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Oman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Jordan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Pakistan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275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Kazakhstan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139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Palau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Kenya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268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Panama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Kiribati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497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Papua New Guinea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347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Kuwait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Paraguay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Kyrgyzstan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141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Peru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124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Lao PDR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197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Philippines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292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Latvia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Poland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Lebanon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Portugal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Lesotho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916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Puerto Rico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Liberia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308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Qatar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Libyan Arab Jamahiriya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Republic of Moldova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159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Lithuania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Romania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87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Luxembourg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Russian Federation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Madagascar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233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Rwanda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69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Malawi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156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Saint Kitts &amp; Nevis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&lt;1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Malaysia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99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Saint Lucia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Maldives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Samoa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Mali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San Marino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Malta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Sao Tome &amp; Principe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91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Marshall Islands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354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Saudi Arabia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6213DD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14</w:t>
            </w:r>
            <w:r w:rsidR="00ED6827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                                   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Mauritania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115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Senegal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Mauritius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Serbia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Mexico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Seychelles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Micronesia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188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Sierra Leone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313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Monaco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8F1758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Singapore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Mongolia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Slovakia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7.7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Montenegro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Slovenia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7.5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Montserrat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&lt;1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Solomon Islands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92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Morocco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104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Somalia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285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Mozambique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552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South Africa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860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Myanmar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373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South Korea (Rep. of Korea)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0D754C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97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Namibia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Spain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Nauru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Sri Lanka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D6827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66</w:t>
            </w:r>
          </w:p>
        </w:tc>
      </w:tr>
      <w:tr w:rsidR="00BB6AFD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Nepal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B6AFD" w:rsidRPr="00AF2095" w:rsidRDefault="00E722B0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156</w:t>
            </w:r>
          </w:p>
        </w:tc>
        <w:tc>
          <w:tcPr>
            <w:tcW w:w="894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BB6AFD" w:rsidRPr="00AF2095" w:rsidRDefault="00BB6AFD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St Vincent &amp; Grenadines</w:t>
            </w:r>
          </w:p>
        </w:tc>
        <w:tc>
          <w:tcPr>
            <w:tcW w:w="1170" w:type="dxa"/>
            <w:shd w:val="clear" w:color="auto" w:fill="auto"/>
          </w:tcPr>
          <w:p w:rsidR="00BB6AFD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Netherlands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South Sudan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146</w:t>
            </w:r>
          </w:p>
        </w:tc>
      </w:tr>
      <w:tr w:rsidR="00FA2146" w:rsidTr="00BE30C2">
        <w:trPr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Netherlands Antilles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A2146" w:rsidRPr="00BE30C2" w:rsidRDefault="00BE30C2" w:rsidP="00BE30C2">
            <w:pPr>
              <w:jc w:val="center"/>
              <w:rPr>
                <w:sz w:val="18"/>
                <w:szCs w:val="18"/>
              </w:rPr>
            </w:pPr>
            <w:r w:rsidRPr="00BE30C2">
              <w:rPr>
                <w:sz w:val="18"/>
                <w:szCs w:val="18"/>
              </w:rPr>
              <w:t>See pg. 3</w:t>
            </w:r>
          </w:p>
        </w:tc>
        <w:tc>
          <w:tcPr>
            <w:tcW w:w="894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Sudan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New Caledonia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894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AMR</w:t>
            </w:r>
          </w:p>
        </w:tc>
        <w:tc>
          <w:tcPr>
            <w:tcW w:w="28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Suriname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New Zealand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AFR</w:t>
            </w:r>
          </w:p>
        </w:tc>
        <w:tc>
          <w:tcPr>
            <w:tcW w:w="28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Swaziland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1382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Nicaragua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Sweden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Niger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102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Switzerland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Nigeria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338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EMR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Syrian Arab Republic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Niue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&lt;1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Tajikistan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North Korea (DPR Korea)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429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EUR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 xml:space="preserve"> TFYR Macedonia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Northern Mariana Islands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SEAR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Thailand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119</w:t>
            </w:r>
          </w:p>
        </w:tc>
      </w:tr>
      <w:tr w:rsidR="00FA2146" w:rsidTr="005E342E">
        <w:trPr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Norway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SEAR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Timor-Leste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498</w:t>
            </w:r>
          </w:p>
        </w:tc>
      </w:tr>
      <w:tr w:rsidR="006E0BD5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6E0BD5" w:rsidRPr="00AF2095" w:rsidRDefault="006E0BD5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lastRenderedPageBreak/>
              <w:t>Region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6E0BD5" w:rsidRPr="00AF2095" w:rsidRDefault="006E0BD5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Country Name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E0BD5" w:rsidRPr="00AF2095" w:rsidRDefault="006E0BD5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6E0BD5" w:rsidRPr="00AF2095" w:rsidRDefault="006E0BD5" w:rsidP="00AF2095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6E0BD5" w:rsidRPr="00AF2095" w:rsidRDefault="006E0BD5" w:rsidP="00AF2095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2013</w:t>
            </w:r>
            <w:r w:rsidRPr="00AF2095">
              <w:rPr>
                <w:b/>
                <w:szCs w:val="20"/>
              </w:rPr>
              <w:t xml:space="preserve"> WHO data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Taiwan ♦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Tokelau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F76014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76014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76014" w:rsidRPr="00AF2095" w:rsidRDefault="00F76014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Togo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76014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73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Tonga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Trinidad &amp; Tobago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Tunisia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Turkey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Turkmenistan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Turks &amp; Caicos Islands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Tuvalu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228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Uganda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48379F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166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Ukraine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96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United Arab Emirates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1.8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United Kingdom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 xml:space="preserve"> UR Tanzania 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164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Uruguay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US Virgin Islands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USA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EUR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Uzbekistan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Vanuatu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62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AMR</w:t>
            </w:r>
          </w:p>
        </w:tc>
        <w:tc>
          <w:tcPr>
            <w:tcW w:w="2790" w:type="dxa"/>
            <w:shd w:val="clear" w:color="auto" w:fill="auto"/>
          </w:tcPr>
          <w:p w:rsidR="00FA2146" w:rsidRPr="00F76014" w:rsidRDefault="00FA2146" w:rsidP="00AF2095">
            <w:pPr>
              <w:jc w:val="center"/>
              <w:rPr>
                <w:sz w:val="16"/>
                <w:szCs w:val="16"/>
              </w:rPr>
            </w:pPr>
            <w:r w:rsidRPr="00AF2095">
              <w:rPr>
                <w:szCs w:val="20"/>
              </w:rPr>
              <w:t>Venezuela</w:t>
            </w:r>
            <w:r w:rsidR="00F76014" w:rsidRPr="00753C35">
              <w:rPr>
                <w:sz w:val="16"/>
                <w:szCs w:val="16"/>
              </w:rPr>
              <w:t>(</w:t>
            </w:r>
            <w:r w:rsidR="00753C35" w:rsidRPr="00753C35">
              <w:rPr>
                <w:sz w:val="16"/>
                <w:szCs w:val="16"/>
              </w:rPr>
              <w:t>Bolivarian Republic</w:t>
            </w:r>
            <w:r w:rsidR="00753C35">
              <w:rPr>
                <w:sz w:val="16"/>
                <w:szCs w:val="16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Viet Nam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76014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144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WPR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Wallis &amp; Futuna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West Bank and Gaza Strip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753C3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EMR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Yemen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FA2146" w:rsidRPr="00AF2095" w:rsidRDefault="00753C3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Zambia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753C3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410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AFR</w:t>
            </w:r>
          </w:p>
        </w:tc>
        <w:tc>
          <w:tcPr>
            <w:tcW w:w="279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  <w:r w:rsidRPr="00AF2095">
              <w:rPr>
                <w:szCs w:val="20"/>
              </w:rPr>
              <w:t>Zimbabwe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753C3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552</w:t>
            </w:r>
          </w:p>
        </w:tc>
      </w:tr>
      <w:tr w:rsidR="00FA2146" w:rsidTr="005E342E">
        <w:trPr>
          <w:gridAfter w:val="3"/>
          <w:wAfter w:w="4944" w:type="dxa"/>
          <w:jc w:val="center"/>
        </w:trPr>
        <w:tc>
          <w:tcPr>
            <w:tcW w:w="1080" w:type="dxa"/>
            <w:shd w:val="clear" w:color="auto" w:fill="auto"/>
          </w:tcPr>
          <w:p w:rsidR="00FA2146" w:rsidRPr="00AF2095" w:rsidRDefault="00FA2146" w:rsidP="00AF2095">
            <w:pPr>
              <w:jc w:val="center"/>
              <w:rPr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:rsidR="00FA2146" w:rsidRPr="00AF2095" w:rsidRDefault="000857A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Greenland</w:t>
            </w:r>
          </w:p>
        </w:tc>
        <w:tc>
          <w:tcPr>
            <w:tcW w:w="1170" w:type="dxa"/>
            <w:shd w:val="clear" w:color="auto" w:fill="auto"/>
          </w:tcPr>
          <w:p w:rsidR="00FA2146" w:rsidRPr="00AF2095" w:rsidRDefault="000857A5" w:rsidP="00AF20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194</w:t>
            </w:r>
          </w:p>
        </w:tc>
      </w:tr>
    </w:tbl>
    <w:p w:rsidR="00325449" w:rsidRDefault="00325449">
      <w:pPr>
        <w:rPr>
          <w:szCs w:val="20"/>
        </w:rPr>
      </w:pPr>
    </w:p>
    <w:p w:rsidR="00BE30C2" w:rsidRDefault="00C61E73" w:rsidP="00025D7E">
      <w:pPr>
        <w:ind w:left="360" w:firstLine="360"/>
        <w:rPr>
          <w:szCs w:val="20"/>
        </w:rPr>
      </w:pPr>
      <w:r>
        <w:rPr>
          <w:szCs w:val="20"/>
        </w:rPr>
        <w:t>♦ Taiwan</w:t>
      </w:r>
      <w:r w:rsidR="00FF1368">
        <w:rPr>
          <w:szCs w:val="20"/>
        </w:rPr>
        <w:t xml:space="preserve"> case rate data is not found in WHO reports since it is viewed as part of China.</w:t>
      </w:r>
      <w:r w:rsidR="00325449">
        <w:rPr>
          <w:szCs w:val="20"/>
        </w:rPr>
        <w:t xml:space="preserve"> </w:t>
      </w:r>
    </w:p>
    <w:p w:rsidR="00BE30C2" w:rsidRPr="00025D7E" w:rsidRDefault="00BE30C2">
      <w:pPr>
        <w:rPr>
          <w:b/>
          <w:i/>
          <w:szCs w:val="20"/>
        </w:rPr>
      </w:pPr>
      <w:r>
        <w:rPr>
          <w:szCs w:val="20"/>
        </w:rPr>
        <w:t xml:space="preserve"> </w:t>
      </w:r>
      <w:r w:rsidR="00325449">
        <w:rPr>
          <w:szCs w:val="20"/>
        </w:rPr>
        <w:t xml:space="preserve"> </w:t>
      </w:r>
      <w:r w:rsidR="00012921">
        <w:rPr>
          <w:szCs w:val="20"/>
        </w:rPr>
        <w:t>.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80"/>
        <w:gridCol w:w="2880"/>
        <w:gridCol w:w="1080"/>
      </w:tblGrid>
      <w:tr w:rsidR="00BE30C2" w:rsidRPr="00025D7E" w:rsidTr="00BE30C2">
        <w:tc>
          <w:tcPr>
            <w:tcW w:w="5040" w:type="dxa"/>
            <w:gridSpan w:val="3"/>
            <w:vAlign w:val="center"/>
          </w:tcPr>
          <w:p w:rsidR="00BE30C2" w:rsidRPr="00025D7E" w:rsidRDefault="00BE30C2" w:rsidP="00BE30C2">
            <w:pPr>
              <w:jc w:val="center"/>
              <w:rPr>
                <w:b/>
                <w:i/>
                <w:szCs w:val="20"/>
              </w:rPr>
            </w:pPr>
            <w:r w:rsidRPr="00025D7E">
              <w:rPr>
                <w:b/>
                <w:i/>
                <w:szCs w:val="20"/>
              </w:rPr>
              <w:t>Netherlands Antilles</w:t>
            </w:r>
          </w:p>
        </w:tc>
      </w:tr>
      <w:tr w:rsidR="00BE30C2" w:rsidTr="00025D7E">
        <w:tc>
          <w:tcPr>
            <w:tcW w:w="1080" w:type="dxa"/>
            <w:vAlign w:val="center"/>
          </w:tcPr>
          <w:p w:rsidR="00BE30C2" w:rsidRPr="00025D7E" w:rsidRDefault="00BE30C2" w:rsidP="00025D7E">
            <w:pPr>
              <w:jc w:val="center"/>
              <w:rPr>
                <w:b/>
                <w:szCs w:val="20"/>
              </w:rPr>
            </w:pPr>
            <w:r w:rsidRPr="00025D7E">
              <w:rPr>
                <w:b/>
                <w:szCs w:val="20"/>
              </w:rPr>
              <w:t>Region</w:t>
            </w:r>
          </w:p>
        </w:tc>
        <w:tc>
          <w:tcPr>
            <w:tcW w:w="2880" w:type="dxa"/>
            <w:vAlign w:val="center"/>
          </w:tcPr>
          <w:p w:rsidR="00BE30C2" w:rsidRPr="00025D7E" w:rsidRDefault="00BE30C2" w:rsidP="00BE30C2">
            <w:pPr>
              <w:jc w:val="center"/>
              <w:rPr>
                <w:b/>
                <w:szCs w:val="20"/>
              </w:rPr>
            </w:pPr>
            <w:r w:rsidRPr="00025D7E">
              <w:rPr>
                <w:b/>
                <w:szCs w:val="20"/>
              </w:rPr>
              <w:t>Country Name</w:t>
            </w:r>
          </w:p>
        </w:tc>
        <w:tc>
          <w:tcPr>
            <w:tcW w:w="1080" w:type="dxa"/>
          </w:tcPr>
          <w:p w:rsidR="00BE30C2" w:rsidRPr="00AF2095" w:rsidRDefault="00BE30C2" w:rsidP="00025D7E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Case rate</w:t>
            </w:r>
          </w:p>
          <w:p w:rsidR="00BE30C2" w:rsidRPr="00AF2095" w:rsidRDefault="00BE30C2" w:rsidP="00025D7E">
            <w:pPr>
              <w:jc w:val="center"/>
              <w:rPr>
                <w:b/>
                <w:szCs w:val="20"/>
              </w:rPr>
            </w:pPr>
            <w:r w:rsidRPr="00AF2095">
              <w:rPr>
                <w:b/>
                <w:szCs w:val="20"/>
              </w:rPr>
              <w:t>All Forms</w:t>
            </w:r>
          </w:p>
          <w:p w:rsidR="00BE30C2" w:rsidRDefault="00BE30C2" w:rsidP="00025D7E">
            <w:pPr>
              <w:jc w:val="center"/>
              <w:rPr>
                <w:szCs w:val="20"/>
              </w:rPr>
            </w:pPr>
            <w:r>
              <w:rPr>
                <w:b/>
                <w:szCs w:val="20"/>
              </w:rPr>
              <w:t>2013</w:t>
            </w:r>
            <w:r w:rsidRPr="00AF2095">
              <w:rPr>
                <w:b/>
                <w:szCs w:val="20"/>
              </w:rPr>
              <w:t xml:space="preserve"> WHO data</w:t>
            </w:r>
          </w:p>
        </w:tc>
      </w:tr>
      <w:tr w:rsidR="00025D7E" w:rsidTr="00025D7E">
        <w:tc>
          <w:tcPr>
            <w:tcW w:w="1080" w:type="dxa"/>
            <w:vAlign w:val="center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 w:rsidRPr="00025D7E">
              <w:rPr>
                <w:szCs w:val="20"/>
              </w:rPr>
              <w:t>AMR</w:t>
            </w:r>
          </w:p>
        </w:tc>
        <w:tc>
          <w:tcPr>
            <w:tcW w:w="2880" w:type="dxa"/>
            <w:vAlign w:val="center"/>
          </w:tcPr>
          <w:p w:rsidR="00025D7E" w:rsidRPr="00025D7E" w:rsidRDefault="00025D7E" w:rsidP="00BE30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Aruba</w:t>
            </w:r>
          </w:p>
        </w:tc>
        <w:tc>
          <w:tcPr>
            <w:tcW w:w="1080" w:type="dxa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 w:rsidRPr="00025D7E">
              <w:rPr>
                <w:szCs w:val="20"/>
              </w:rPr>
              <w:t>12</w:t>
            </w:r>
          </w:p>
        </w:tc>
      </w:tr>
      <w:tr w:rsidR="00025D7E" w:rsidTr="00025D7E">
        <w:tc>
          <w:tcPr>
            <w:tcW w:w="1080" w:type="dxa"/>
            <w:vAlign w:val="center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 w:rsidRPr="00025D7E">
              <w:rPr>
                <w:szCs w:val="20"/>
              </w:rPr>
              <w:t>AMR</w:t>
            </w:r>
          </w:p>
        </w:tc>
        <w:tc>
          <w:tcPr>
            <w:tcW w:w="2880" w:type="dxa"/>
            <w:vAlign w:val="center"/>
          </w:tcPr>
          <w:p w:rsidR="00025D7E" w:rsidRPr="00025D7E" w:rsidRDefault="00025D7E" w:rsidP="00BE30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Bonaire</w:t>
            </w:r>
          </w:p>
        </w:tc>
        <w:tc>
          <w:tcPr>
            <w:tcW w:w="1080" w:type="dxa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 w:rsidRPr="00025D7E">
              <w:rPr>
                <w:szCs w:val="20"/>
              </w:rPr>
              <w:t>0</w:t>
            </w:r>
          </w:p>
        </w:tc>
      </w:tr>
      <w:tr w:rsidR="00025D7E" w:rsidTr="00025D7E">
        <w:tc>
          <w:tcPr>
            <w:tcW w:w="1080" w:type="dxa"/>
            <w:vAlign w:val="center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AMR</w:t>
            </w:r>
          </w:p>
        </w:tc>
        <w:tc>
          <w:tcPr>
            <w:tcW w:w="2880" w:type="dxa"/>
            <w:vAlign w:val="center"/>
          </w:tcPr>
          <w:p w:rsidR="00025D7E" w:rsidRDefault="00025D7E" w:rsidP="00677A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Curacao</w:t>
            </w:r>
          </w:p>
        </w:tc>
        <w:tc>
          <w:tcPr>
            <w:tcW w:w="1080" w:type="dxa"/>
          </w:tcPr>
          <w:p w:rsidR="00025D7E" w:rsidRPr="00025D7E" w:rsidRDefault="00025D7E" w:rsidP="00677A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025D7E" w:rsidTr="00025D7E">
        <w:tc>
          <w:tcPr>
            <w:tcW w:w="1080" w:type="dxa"/>
            <w:vAlign w:val="center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AMR</w:t>
            </w:r>
          </w:p>
        </w:tc>
        <w:tc>
          <w:tcPr>
            <w:tcW w:w="2880" w:type="dxa"/>
            <w:vAlign w:val="center"/>
          </w:tcPr>
          <w:p w:rsidR="00025D7E" w:rsidRPr="00025D7E" w:rsidRDefault="00025D7E" w:rsidP="00BE30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Saint Eustatius</w:t>
            </w:r>
          </w:p>
        </w:tc>
        <w:tc>
          <w:tcPr>
            <w:tcW w:w="1080" w:type="dxa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 w:rsidRPr="00025D7E">
              <w:rPr>
                <w:szCs w:val="20"/>
              </w:rPr>
              <w:t>0</w:t>
            </w:r>
          </w:p>
        </w:tc>
      </w:tr>
      <w:tr w:rsidR="000857A5" w:rsidTr="00025D7E">
        <w:tc>
          <w:tcPr>
            <w:tcW w:w="1080" w:type="dxa"/>
            <w:vAlign w:val="center"/>
          </w:tcPr>
          <w:p w:rsidR="000857A5" w:rsidRDefault="000857A5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AMR </w:t>
            </w:r>
          </w:p>
        </w:tc>
        <w:tc>
          <w:tcPr>
            <w:tcW w:w="2880" w:type="dxa"/>
            <w:vAlign w:val="center"/>
          </w:tcPr>
          <w:p w:rsidR="000857A5" w:rsidRDefault="000857A5" w:rsidP="00BE30C2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Sint</w:t>
            </w:r>
            <w:proofErr w:type="spellEnd"/>
            <w:r>
              <w:rPr>
                <w:szCs w:val="20"/>
              </w:rPr>
              <w:t xml:space="preserve"> Maarten</w:t>
            </w:r>
          </w:p>
        </w:tc>
        <w:tc>
          <w:tcPr>
            <w:tcW w:w="1080" w:type="dxa"/>
          </w:tcPr>
          <w:p w:rsidR="000857A5" w:rsidRPr="00025D7E" w:rsidRDefault="000857A5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  <w:tr w:rsidR="00025D7E" w:rsidTr="00025D7E">
        <w:tc>
          <w:tcPr>
            <w:tcW w:w="1080" w:type="dxa"/>
            <w:vAlign w:val="center"/>
          </w:tcPr>
          <w:p w:rsidR="00025D7E" w:rsidRDefault="00025D7E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AMR</w:t>
            </w:r>
          </w:p>
        </w:tc>
        <w:tc>
          <w:tcPr>
            <w:tcW w:w="2880" w:type="dxa"/>
            <w:vAlign w:val="center"/>
          </w:tcPr>
          <w:p w:rsidR="00025D7E" w:rsidRDefault="00025D7E" w:rsidP="00BE30C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Saba</w:t>
            </w:r>
          </w:p>
        </w:tc>
        <w:tc>
          <w:tcPr>
            <w:tcW w:w="1080" w:type="dxa"/>
          </w:tcPr>
          <w:p w:rsidR="00025D7E" w:rsidRPr="00025D7E" w:rsidRDefault="00025D7E" w:rsidP="00025D7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</w:tbl>
    <w:p w:rsidR="00C61E73" w:rsidRPr="008D4362" w:rsidRDefault="00C61E73">
      <w:pPr>
        <w:rPr>
          <w:szCs w:val="20"/>
        </w:rPr>
      </w:pPr>
    </w:p>
    <w:sectPr w:rsidR="00C61E73" w:rsidRPr="008D4362" w:rsidSect="005E342E">
      <w:headerReference w:type="default" r:id="rId7"/>
      <w:footerReference w:type="default" r:id="rId8"/>
      <w:pgSz w:w="12240" w:h="15840"/>
      <w:pgMar w:top="720" w:right="720" w:bottom="720" w:left="720" w:header="576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B43" w:rsidRDefault="000E5B43">
      <w:r>
        <w:separator/>
      </w:r>
    </w:p>
  </w:endnote>
  <w:endnote w:type="continuationSeparator" w:id="0">
    <w:p w:rsidR="000E5B43" w:rsidRDefault="000E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QuayItc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4FC" w:rsidRDefault="00C844FC">
    <w:pPr>
      <w:pStyle w:val="Footer"/>
    </w:pPr>
    <w:r>
      <w:rPr>
        <w:rStyle w:val="FootnoteReference"/>
      </w:rPr>
      <w:footnoteRef/>
    </w:r>
    <w:r>
      <w:t xml:space="preserve"> </w:t>
    </w:r>
    <w:r w:rsidRPr="005E342E">
      <w:rPr>
        <w:sz w:val="18"/>
        <w:szCs w:val="18"/>
      </w:rPr>
      <w:t>CDC Immigration Requirements: Technical Instructions for Tuberculosis Screening and Treatment 2007</w:t>
    </w:r>
    <w:r>
      <w:t xml:space="preserve"> </w:t>
    </w:r>
  </w:p>
  <w:p w:rsidR="000F5B70" w:rsidRPr="005E342E" w:rsidRDefault="000F5B70">
    <w:pPr>
      <w:pStyle w:val="Footer"/>
      <w:rPr>
        <w:sz w:val="18"/>
        <w:szCs w:val="18"/>
      </w:rPr>
    </w:pPr>
    <w:r w:rsidRPr="005E342E">
      <w:rPr>
        <w:sz w:val="18"/>
        <w:szCs w:val="18"/>
      </w:rPr>
      <w:t>Data source: WHO</w:t>
    </w:r>
    <w:r w:rsidR="006B5036">
      <w:rPr>
        <w:sz w:val="18"/>
        <w:szCs w:val="18"/>
      </w:rPr>
      <w:t xml:space="preserve"> 2014 report of</w:t>
    </w:r>
    <w:r w:rsidRPr="005E342E">
      <w:rPr>
        <w:sz w:val="18"/>
        <w:szCs w:val="18"/>
      </w:rPr>
      <w:t xml:space="preserve"> TB burden estimates, available at: </w:t>
    </w:r>
    <w:hyperlink r:id="rId1" w:history="1">
      <w:r w:rsidRPr="005E342E">
        <w:rPr>
          <w:rStyle w:val="Hyperlink"/>
          <w:sz w:val="18"/>
          <w:szCs w:val="18"/>
        </w:rPr>
        <w:t>http://www.who.int/tb/country/data/download/en/index.htm</w:t>
      </w:r>
    </w:hyperlink>
    <w:r w:rsidRPr="005E342E">
      <w:rPr>
        <w:sz w:val="18"/>
        <w:szCs w:val="18"/>
      </w:rPr>
      <w:t xml:space="preserve">, </w:t>
    </w:r>
  </w:p>
  <w:p w:rsidR="007D4F79" w:rsidRPr="005E342E" w:rsidRDefault="007D4F79">
    <w:pPr>
      <w:pStyle w:val="Footer"/>
      <w:rPr>
        <w:sz w:val="18"/>
        <w:szCs w:val="18"/>
      </w:rPr>
    </w:pPr>
    <w:r w:rsidRPr="005E342E">
      <w:rPr>
        <w:sz w:val="18"/>
        <w:szCs w:val="18"/>
      </w:rPr>
      <w:t>Accessed 9/9/15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B43" w:rsidRDefault="000E5B43">
      <w:r>
        <w:separator/>
      </w:r>
    </w:p>
  </w:footnote>
  <w:footnote w:type="continuationSeparator" w:id="0">
    <w:p w:rsidR="000E5B43" w:rsidRDefault="000E5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33" w:rsidRDefault="00C844FC" w:rsidP="00BA0C33">
    <w:pPr>
      <w:rPr>
        <w:rFonts w:ascii="Times" w:hAnsi="Times" w:cs="Times"/>
        <w:b/>
        <w:bCs/>
        <w:sz w:val="33"/>
        <w:szCs w:val="33"/>
      </w:rPr>
    </w:pPr>
    <w:r w:rsidRPr="005B541D">
      <w:rPr>
        <w:rFonts w:ascii="Times" w:hAnsi="Times" w:cs="Times"/>
        <w:b/>
        <w:bCs/>
        <w:sz w:val="33"/>
        <w:szCs w:val="33"/>
      </w:rPr>
      <w:t xml:space="preserve">WHO report </w:t>
    </w:r>
    <w:r w:rsidR="000D754C">
      <w:rPr>
        <w:rFonts w:ascii="Times" w:hAnsi="Times" w:cs="Times"/>
        <w:b/>
        <w:bCs/>
        <w:sz w:val="33"/>
        <w:szCs w:val="33"/>
      </w:rPr>
      <w:t>2014</w:t>
    </w:r>
    <w:r>
      <w:rPr>
        <w:rFonts w:ascii="Times" w:hAnsi="Times" w:cs="Times"/>
        <w:b/>
        <w:bCs/>
        <w:sz w:val="33"/>
        <w:szCs w:val="33"/>
      </w:rPr>
      <w:br/>
      <w:t>Estimated Global Tuberculosis Incidence:</w:t>
    </w:r>
  </w:p>
  <w:p w:rsidR="00BA0C33" w:rsidRPr="003B7C30" w:rsidRDefault="00BA0C33" w:rsidP="00BA0C33">
    <w:pPr>
      <w:rPr>
        <w:rFonts w:ascii="Times" w:hAnsi="Times" w:cs="Times"/>
        <w:b/>
        <w:bCs/>
        <w:szCs w:val="20"/>
      </w:rPr>
    </w:pPr>
  </w:p>
  <w:p w:rsidR="00C844FC" w:rsidRPr="005E342E" w:rsidRDefault="00C844FC" w:rsidP="005E342E">
    <w:pPr>
      <w:rPr>
        <w:rFonts w:ascii="Times" w:hAnsi="Times" w:cs="Times"/>
        <w:b/>
        <w:bCs/>
        <w:sz w:val="33"/>
        <w:szCs w:val="33"/>
      </w:rPr>
    </w:pPr>
    <w:r>
      <w:rPr>
        <w:rFonts w:ascii="QuayItcT-Book" w:hAnsi="QuayItcT-Book" w:cs="QuayItcT-Book"/>
        <w:color w:val="auto"/>
        <w:szCs w:val="20"/>
      </w:rPr>
      <w:t xml:space="preserve">High Risk Country is defined by CDC/MCHD as an estimated tuberculosis incidence rate of </w:t>
    </w:r>
    <w:r>
      <w:rPr>
        <w:rFonts w:ascii="QuayItcT-Book" w:hAnsi="QuayItcT-Book" w:cs="QuayItcT-Book"/>
        <w:color w:val="auto"/>
        <w:szCs w:val="20"/>
        <w:u w:val="single"/>
      </w:rPr>
      <w:t>&gt;</w:t>
    </w:r>
    <w:r>
      <w:rPr>
        <w:rFonts w:ascii="QuayItcT-Book" w:hAnsi="QuayItcT-Book" w:cs="QuayItcT-Book"/>
        <w:color w:val="auto"/>
        <w:szCs w:val="20"/>
      </w:rPr>
      <w:t xml:space="preserve"> 20 cases per 100,000 population</w:t>
    </w:r>
    <w:r>
      <w:rPr>
        <w:rStyle w:val="FootnoteReference"/>
        <w:rFonts w:ascii="QuayItcT-Book" w:hAnsi="QuayItcT-Book" w:cs="QuayItcT-Book"/>
        <w:color w:val="auto"/>
        <w:szCs w:val="20"/>
      </w:rPr>
      <w:footnoteRef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07"/>
    <w:rsid w:val="00001428"/>
    <w:rsid w:val="00012921"/>
    <w:rsid w:val="00025D7E"/>
    <w:rsid w:val="00046875"/>
    <w:rsid w:val="00070BE5"/>
    <w:rsid w:val="000735CD"/>
    <w:rsid w:val="00073F10"/>
    <w:rsid w:val="000779BB"/>
    <w:rsid w:val="000857A5"/>
    <w:rsid w:val="000D754C"/>
    <w:rsid w:val="000E5B43"/>
    <w:rsid w:val="000F5B70"/>
    <w:rsid w:val="00115384"/>
    <w:rsid w:val="00192F6B"/>
    <w:rsid w:val="001B0488"/>
    <w:rsid w:val="001B2024"/>
    <w:rsid w:val="001D0102"/>
    <w:rsid w:val="001F665F"/>
    <w:rsid w:val="00206FDB"/>
    <w:rsid w:val="00227222"/>
    <w:rsid w:val="002308B3"/>
    <w:rsid w:val="00241ED8"/>
    <w:rsid w:val="00271ADA"/>
    <w:rsid w:val="00282A0B"/>
    <w:rsid w:val="002F143A"/>
    <w:rsid w:val="002F7CB6"/>
    <w:rsid w:val="00325449"/>
    <w:rsid w:val="003B7C30"/>
    <w:rsid w:val="003C1721"/>
    <w:rsid w:val="003D33FA"/>
    <w:rsid w:val="00424C8B"/>
    <w:rsid w:val="00436A2D"/>
    <w:rsid w:val="00483354"/>
    <w:rsid w:val="0048379F"/>
    <w:rsid w:val="00497971"/>
    <w:rsid w:val="004F7010"/>
    <w:rsid w:val="00527D5F"/>
    <w:rsid w:val="00544359"/>
    <w:rsid w:val="00547152"/>
    <w:rsid w:val="005923F8"/>
    <w:rsid w:val="005E342E"/>
    <w:rsid w:val="006129A4"/>
    <w:rsid w:val="006213DD"/>
    <w:rsid w:val="00681968"/>
    <w:rsid w:val="006B1207"/>
    <w:rsid w:val="006B5036"/>
    <w:rsid w:val="006E0BD5"/>
    <w:rsid w:val="0070085D"/>
    <w:rsid w:val="00746A3E"/>
    <w:rsid w:val="00753C35"/>
    <w:rsid w:val="007D4F79"/>
    <w:rsid w:val="007F7FC7"/>
    <w:rsid w:val="00812D4B"/>
    <w:rsid w:val="0083535B"/>
    <w:rsid w:val="0083554D"/>
    <w:rsid w:val="0084303B"/>
    <w:rsid w:val="008C3C68"/>
    <w:rsid w:val="008D4362"/>
    <w:rsid w:val="008E4361"/>
    <w:rsid w:val="008F1758"/>
    <w:rsid w:val="008F574C"/>
    <w:rsid w:val="00900D58"/>
    <w:rsid w:val="009146FE"/>
    <w:rsid w:val="009D4FC8"/>
    <w:rsid w:val="00A120C1"/>
    <w:rsid w:val="00A23A7F"/>
    <w:rsid w:val="00A3708F"/>
    <w:rsid w:val="00A538F9"/>
    <w:rsid w:val="00A94566"/>
    <w:rsid w:val="00AC1372"/>
    <w:rsid w:val="00AE1174"/>
    <w:rsid w:val="00AF2095"/>
    <w:rsid w:val="00B214C1"/>
    <w:rsid w:val="00B33F96"/>
    <w:rsid w:val="00B374AE"/>
    <w:rsid w:val="00B44A4C"/>
    <w:rsid w:val="00B82396"/>
    <w:rsid w:val="00B87455"/>
    <w:rsid w:val="00BA0C33"/>
    <w:rsid w:val="00BB6AFD"/>
    <w:rsid w:val="00BE30C2"/>
    <w:rsid w:val="00BF0C78"/>
    <w:rsid w:val="00C61E73"/>
    <w:rsid w:val="00C625EC"/>
    <w:rsid w:val="00C844FC"/>
    <w:rsid w:val="00D01382"/>
    <w:rsid w:val="00D51B6F"/>
    <w:rsid w:val="00D70CC0"/>
    <w:rsid w:val="00DE3FB3"/>
    <w:rsid w:val="00E1490F"/>
    <w:rsid w:val="00E53CEE"/>
    <w:rsid w:val="00E67E36"/>
    <w:rsid w:val="00E722B0"/>
    <w:rsid w:val="00E728BC"/>
    <w:rsid w:val="00EC6EE1"/>
    <w:rsid w:val="00ED6827"/>
    <w:rsid w:val="00F05373"/>
    <w:rsid w:val="00F072E0"/>
    <w:rsid w:val="00F14490"/>
    <w:rsid w:val="00F40D9D"/>
    <w:rsid w:val="00F76014"/>
    <w:rsid w:val="00FA2146"/>
    <w:rsid w:val="00FB4FF9"/>
    <w:rsid w:val="00FF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19EC00-19DC-4196-A163-69B18E9C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71A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1ADA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271ADA"/>
    <w:rPr>
      <w:vertAlign w:val="superscript"/>
    </w:rPr>
  </w:style>
  <w:style w:type="paragraph" w:styleId="BalloonText">
    <w:name w:val="Balloon Text"/>
    <w:basedOn w:val="Normal"/>
    <w:semiHidden/>
    <w:rsid w:val="008F57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F5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ho.int/tb/country/data/download/en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4EF38-E90E-48F5-99D3-8F9E7BE7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</vt:lpstr>
    </vt:vector>
  </TitlesOfParts>
  <Company>MontCo</Company>
  <LinksUpToDate>false</LinksUpToDate>
  <CharactersWithSpaces>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</dc:title>
  <dc:creator>Administrator;Anne Flannery-Lundgren</dc:creator>
  <cp:lastModifiedBy>Cosgriff, Joni</cp:lastModifiedBy>
  <cp:revision>3</cp:revision>
  <cp:lastPrinted>2015-09-15T12:21:00Z</cp:lastPrinted>
  <dcterms:created xsi:type="dcterms:W3CDTF">2015-09-15T13:54:00Z</dcterms:created>
  <dcterms:modified xsi:type="dcterms:W3CDTF">2015-09-15T13:54:00Z</dcterms:modified>
</cp:coreProperties>
</file>